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111BF086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after="0"/>
        <w:jc w:val="right"/>
      </w:pPr>
      <w:r>
        <w:t xml:space="preserve">Приложение </w:t>
      </w:r>
    </w:p>
    <w:p>
      <w:pPr>
        <w:spacing w:lineRule="auto" w:line="240" w:after="0"/>
        <w:jc w:val="right"/>
      </w:pPr>
      <w:r>
        <w:t>к приказу МБОУ СОШ с.Арыг-Бажы</w:t>
      </w:r>
    </w:p>
    <w:p>
      <w:pPr>
        <w:spacing w:lineRule="auto" w:line="240" w:after="0"/>
        <w:jc w:val="right"/>
      </w:pPr>
      <w:r>
        <w:t>от 04 марта 2021г. №67</w:t>
      </w:r>
    </w:p>
    <w:p>
      <w:pPr>
        <w:spacing w:lineRule="auto" w:line="240" w:after="0"/>
        <w:jc w:val="right"/>
      </w:pPr>
    </w:p>
    <w:p>
      <w:pPr>
        <w:spacing w:lineRule="auto" w:line="240" w:after="0"/>
        <w:jc w:val="right"/>
      </w:pPr>
    </w:p>
    <w:p>
      <w:pPr>
        <w:spacing w:lineRule="auto" w:line="240" w:after="0"/>
        <w:jc w:val="center"/>
        <w:rPr>
          <w:b w:val="1"/>
        </w:rPr>
      </w:pPr>
      <w:r>
        <w:rPr>
          <w:b w:val="1"/>
        </w:rPr>
        <w:t>План</w:t>
      </w:r>
    </w:p>
    <w:p>
      <w:pPr>
        <w:spacing w:lineRule="auto" w:line="240" w:after="0"/>
        <w:jc w:val="center"/>
        <w:rPr>
          <w:b w:val="1"/>
        </w:rPr>
      </w:pPr>
      <w:r>
        <w:rPr>
          <w:b w:val="1"/>
        </w:rPr>
        <w:t>мероприятий по проведению месячника по соблюдению Комендан</w:t>
      </w:r>
      <w:r>
        <w:rPr>
          <w:b w:val="1"/>
        </w:rPr>
        <w:t>т</w:t>
      </w:r>
      <w:r>
        <w:rPr>
          <w:b w:val="1"/>
        </w:rPr>
        <w:t xml:space="preserve">ского часа несовершеннолетним обучающимся в МБОУ СОШ с.Арыг-бажы с 6 марта по </w:t>
      </w:r>
      <w:r>
        <w:rPr>
          <w:b w:val="1"/>
        </w:rPr>
        <w:t xml:space="preserve">6 </w:t>
      </w:r>
      <w:r>
        <w:rPr>
          <w:b w:val="1"/>
        </w:rPr>
        <w:t>апреля 2021г.</w:t>
      </w:r>
    </w:p>
    <w:tbl>
      <w:tblPr>
        <w:tblStyle w:val="T1"/>
        <w:tblW w:w="0" w:type="auto"/>
        <w:tblInd w:w="-876" w:type="dxa"/>
        <w:tblLook w:val="04A0"/>
      </w:tblPr>
      <w:tblGrid/>
      <w:tr>
        <w:trPr>
          <w:gridBefore w:val="0"/>
        </w:trPr>
        <w:tc>
          <w:tcPr>
            <w:tcW w:w="636" w:type="dxa"/>
          </w:tcPr>
          <w:p>
            <w:pPr>
              <w:spacing w:lineRule="auto" w:line="240" w:after="0"/>
              <w:jc w:val="center"/>
            </w:pPr>
            <w:r>
              <w:t>№ п/п</w:t>
            </w:r>
          </w:p>
        </w:tc>
        <w:tc>
          <w:tcPr>
            <w:tcW w:w="5652" w:type="dxa"/>
          </w:tcPr>
          <w:p>
            <w:pPr>
              <w:spacing w:lineRule="auto" w:line="240" w:after="0"/>
              <w:jc w:val="center"/>
            </w:pPr>
            <w:r>
              <w:t>Наименование мероприятия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Сроки проведения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Аудитория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ответственные 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1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Разработка нормативно-правовых документов по проведению месячника:</w:t>
            </w:r>
          </w:p>
          <w:p>
            <w:pPr>
              <w:spacing w:lineRule="auto" w:line="240" w:after="0"/>
              <w:jc w:val="both"/>
            </w:pPr>
            <w:r>
              <w:t>- Приказ об организации месячника;</w:t>
            </w:r>
          </w:p>
          <w:p>
            <w:pPr>
              <w:spacing w:lineRule="auto" w:line="240" w:after="0"/>
              <w:jc w:val="both"/>
            </w:pPr>
            <w:r>
              <w:t>- Подбор методических рекомендаци</w:t>
            </w:r>
            <w:r>
              <w:t>й, бесед с обучающим</w:t>
            </w:r>
            <w:r>
              <w:t xml:space="preserve">ися, их родителями; </w:t>
            </w:r>
          </w:p>
          <w:p>
            <w:pPr>
              <w:spacing w:lineRule="auto" w:line="240" w:after="0"/>
              <w:jc w:val="both"/>
            </w:pPr>
            <w:r>
              <w:t>- Информация о проведении мер</w:t>
            </w:r>
            <w:r>
              <w:t xml:space="preserve">оприятий в рамках </w:t>
            </w:r>
            <w:r>
              <w:t>месячника на сайт школы.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5 марта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школа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ЗДВР</w:t>
            </w:r>
            <w:r>
              <w:t xml:space="preserve"> Шыгжаа Д.В.,</w:t>
            </w:r>
          </w:p>
          <w:p>
            <w:pPr>
              <w:spacing w:lineRule="auto" w:line="240" w:after="0"/>
              <w:jc w:val="center"/>
            </w:pPr>
            <w:r>
              <w:t>програм</w:t>
            </w:r>
            <w:r>
              <w:t>мист Куулар Ч.В.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2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Обновление информационных уголков по профилактике правонарушений среди несовершеннолетних в школе, классных уголк</w:t>
            </w:r>
            <w:r>
              <w:t>ов отряда Юнармии, ЮИД</w:t>
            </w:r>
            <w:r>
              <w:t>:</w:t>
            </w:r>
          </w:p>
          <w:p>
            <w:pPr>
              <w:spacing w:lineRule="auto" w:line="240" w:after="0"/>
              <w:jc w:val="both"/>
            </w:pPr>
            <w:r>
              <w:t xml:space="preserve">- </w:t>
            </w:r>
            <w:r>
              <w:t>"</w:t>
            </w:r>
            <w:r>
              <w:t>Комендан</w:t>
            </w:r>
            <w:r>
              <w:t>т</w:t>
            </w:r>
            <w:r>
              <w:t xml:space="preserve">ский </w:t>
            </w:r>
            <w:r>
              <w:t>час</w:t>
            </w:r>
            <w:r>
              <w:t>"</w:t>
            </w:r>
            <w:r>
              <w:t xml:space="preserve"> для несовершеннолетних;</w:t>
            </w:r>
          </w:p>
          <w:p>
            <w:pPr>
              <w:spacing w:lineRule="auto" w:line="240" w:after="0"/>
              <w:jc w:val="both"/>
            </w:pPr>
            <w:r>
              <w:t>- "</w:t>
            </w:r>
            <w:r>
              <w:t>Кража мобильных теле</w:t>
            </w:r>
            <w:r>
              <w:t>фонов и уголовная ответсвенность</w:t>
            </w:r>
            <w:r>
              <w:t>"</w:t>
            </w:r>
            <w:r>
              <w:t>;</w:t>
            </w:r>
          </w:p>
          <w:p>
            <w:pPr>
              <w:spacing w:lineRule="auto" w:line="240" w:after="0"/>
              <w:jc w:val="both"/>
            </w:pPr>
            <w:r>
              <w:t xml:space="preserve">- </w:t>
            </w:r>
            <w:r>
              <w:t>Правовая культура в сети "</w:t>
            </w:r>
            <w:r>
              <w:t>Интернет</w:t>
            </w:r>
            <w:r>
              <w:t>"</w:t>
            </w:r>
            <w:r>
              <w:t>;</w:t>
            </w:r>
          </w:p>
          <w:p>
            <w:pPr>
              <w:spacing w:lineRule="auto" w:line="240" w:after="0"/>
              <w:jc w:val="both"/>
            </w:pPr>
            <w:r>
              <w:t>- "</w:t>
            </w:r>
            <w:r>
              <w:t>Как уберечь свой телефон от кражи</w:t>
            </w:r>
            <w:r>
              <w:t>"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с 6</w:t>
            </w:r>
            <w:r>
              <w:t xml:space="preserve"> по 10 мар</w:t>
            </w:r>
            <w:r>
              <w:t>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Обучающиеся с 1 по 11 классы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ЗДВР Шыгжаа Д</w:t>
            </w:r>
            <w:r>
              <w:t>.В.</w:t>
            </w:r>
            <w:r>
              <w:t>, класные рук-ли 1-11 классов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3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Вывеска информационного стенда (баннера под заказ) о соблюдении комендан</w:t>
            </w:r>
            <w:r>
              <w:t>т</w:t>
            </w:r>
            <w:r>
              <w:t xml:space="preserve">ского часа на территории школы 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с </w:t>
            </w:r>
            <w:r>
              <w:t xml:space="preserve">10 </w:t>
            </w:r>
            <w:r>
              <w:t>по 31 марта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школа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ЗДВР Шыгжаа Д.В.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4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Разъяснительная ра</w:t>
            </w:r>
            <w:r>
              <w:t>бота, проведение ед</w:t>
            </w:r>
            <w:r>
              <w:t>ин</w:t>
            </w:r>
            <w:r>
              <w:t>ого классного часа</w:t>
            </w:r>
            <w:r>
              <w:t xml:space="preserve"> на тему "</w:t>
            </w:r>
            <w:r>
              <w:t xml:space="preserve">Что </w:t>
            </w:r>
            <w:r>
              <w:t>такое комендантский час?</w:t>
            </w:r>
            <w:r>
              <w:t>"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6 марта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5-11 классы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классные руководители 5-11 классов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5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Раздача</w:t>
            </w:r>
            <w:r>
              <w:t xml:space="preserve"> буклетов по соблюдению "</w:t>
            </w:r>
            <w:r>
              <w:t>Комендантского</w:t>
            </w:r>
            <w:r>
              <w:t xml:space="preserve"> часа</w:t>
            </w:r>
            <w:r>
              <w:t>"</w:t>
            </w:r>
            <w:r>
              <w:t xml:space="preserve"> отряда Юнармии, ЮИ</w:t>
            </w:r>
            <w:r>
              <w:t>Д.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с 15 по 31 марта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Отряды Юнармии, ЮИД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педагог</w:t>
            </w:r>
            <w:r>
              <w:t xml:space="preserve">-организаторы </w:t>
            </w:r>
            <w:r>
              <w:t>Доспан Б.А-Х., Сендажы А.О.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6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Ус</w:t>
            </w:r>
            <w:r>
              <w:t>иление работы родительских патрулей в вечернее время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с 6 марта по 6 апреля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 родители 1-11 классов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ЗДВР Шыгжаа Д.В., соцпед Балдан А.С., 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7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Индивидуальные беседы с несовершеннолетними, склонными к совершению правонарушения, брод</w:t>
            </w:r>
            <w:r>
              <w:t>яжничеству и состоящие на различных видах профучета.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с 6 марта по 6 апреля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Дети, с</w:t>
            </w:r>
            <w:r>
              <w:t>остоящие на профучетах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педагог-психолог Балдан А.С.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8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 xml:space="preserve">Родительский всеобуч </w:t>
            </w:r>
            <w:r>
              <w:t>"</w:t>
            </w:r>
            <w:r>
              <w:t xml:space="preserve">Соблюдение комендантского часа </w:t>
            </w:r>
            <w:r>
              <w:t>несовершеннолетних</w:t>
            </w:r>
            <w:r>
              <w:t xml:space="preserve"> - </w:t>
            </w:r>
            <w:r>
              <w:t>ответственность</w:t>
            </w:r>
            <w:r>
              <w:t xml:space="preserve"> род</w:t>
            </w:r>
            <w:r>
              <w:t>ителей (</w:t>
            </w:r>
            <w:r>
              <w:t>законных предстваителей</w:t>
            </w:r>
            <w:r>
              <w:t>)</w:t>
            </w:r>
            <w:r>
              <w:t>"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20 марта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Родители (</w:t>
            </w:r>
            <w:r>
              <w:t>законные пре</w:t>
            </w:r>
            <w:r>
              <w:t>дст</w:t>
            </w:r>
            <w:r>
              <w:t>авители</w:t>
            </w:r>
            <w:r>
              <w:t>)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ЗДВР Шыгжаа Д.В., соцпедагог Балдан А.С., </w:t>
            </w:r>
            <w:r>
              <w:t>классные рук</w:t>
            </w:r>
            <w:r>
              <w:t>-ли 1-11 кл</w:t>
            </w:r>
            <w:r>
              <w:t>а</w:t>
            </w:r>
            <w:r>
              <w:t>ссов</w:t>
            </w:r>
          </w:p>
        </w:tc>
      </w:tr>
      <w:tr>
        <w:trPr>
          <w:gridBefore w:val="0"/>
        </w:trPr>
        <w:tc>
          <w:tcPr>
            <w:tcW w:w="624" w:type="dxa"/>
          </w:tcPr>
          <w:p>
            <w:pPr>
              <w:spacing w:lineRule="auto" w:line="240" w:after="0"/>
              <w:jc w:val="center"/>
            </w:pPr>
            <w:r>
              <w:t>9</w:t>
            </w:r>
          </w:p>
        </w:tc>
        <w:tc>
          <w:tcPr>
            <w:tcW w:w="5664" w:type="dxa"/>
          </w:tcPr>
          <w:p>
            <w:pPr>
              <w:spacing w:lineRule="auto" w:line="240" w:after="0"/>
              <w:jc w:val="both"/>
            </w:pPr>
            <w:r>
              <w:t>Подведение итогов месячника по соблюдению "</w:t>
            </w:r>
            <w:r>
              <w:t>Комендантского часа</w:t>
            </w:r>
            <w:r>
              <w:t>"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>6 апреля 2021г.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Администрация </w:t>
            </w:r>
          </w:p>
        </w:tc>
        <w:tc>
          <w:tcPr>
            <w:tcW w:w="2700" w:type="dxa"/>
          </w:tcPr>
          <w:p>
            <w:pPr>
              <w:spacing w:lineRule="auto" w:line="240" w:after="0"/>
              <w:jc w:val="center"/>
            </w:pPr>
            <w:r>
              <w:t xml:space="preserve">Администрация </w:t>
            </w:r>
          </w:p>
        </w:tc>
      </w:tr>
    </w:tbl>
    <w:p>
      <w:pPr>
        <w:spacing w:lineRule="auto" w:line="240" w:after="0"/>
        <w:jc w:val="center"/>
      </w:pPr>
    </w:p>
    <w:sectPr>
      <w:type w:val="nextPage"/>
      <w:pgSz w:w="15840" w:h="12240" w:orient="landscap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