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На территории Республики Тыва в образовательных организациях с 01 апреля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года начинается </w:t>
      </w:r>
      <w:r>
        <w:rPr>
          <w:b/>
          <w:sz w:val="28"/>
          <w:szCs w:val="28"/>
        </w:rPr>
        <w:t>кампания</w:t>
      </w:r>
      <w:r>
        <w:rPr>
          <w:sz w:val="28"/>
          <w:szCs w:val="28"/>
        </w:rPr>
        <w:t> </w:t>
      </w:r>
      <w:r>
        <w:fldChar w:fldCharType="begin"/>
      </w:r>
      <w:r>
        <w:instrText xml:space="preserve"> HYPERLINK "http://shkola-i-my.ru/%E2%80%9C/nachalnaya-shkola/v-pervyjj-raz-v-pervyjj-klass-pamyatka-dlya-roditelejj-budushhikh-pervoklassnikov/%E2%80%9D" \t "_blank" </w:instrText>
      </w:r>
      <w:r>
        <w:fldChar w:fldCharType="separate"/>
      </w:r>
      <w:r>
        <w:rPr>
          <w:rStyle w:val="7"/>
          <w:b/>
          <w:bCs/>
          <w:color w:val="auto"/>
          <w:sz w:val="28"/>
          <w:szCs w:val="28"/>
        </w:rPr>
        <w:t>по приему в 1 класс </w:t>
      </w:r>
      <w:r>
        <w:rPr>
          <w:rStyle w:val="7"/>
          <w:b/>
          <w:bCs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>в соответствии со вступившим в силу </w:t>
      </w:r>
      <w:r>
        <w:fldChar w:fldCharType="begin"/>
      </w:r>
      <w:r>
        <w:instrText xml:space="preserve"> HYPERLINK "https://www.garant.ru/products/ipo/prime/doc/74526876/" </w:instrText>
      </w:r>
      <w:r>
        <w:fldChar w:fldCharType="separate"/>
      </w:r>
      <w:r>
        <w:rPr>
          <w:rStyle w:val="7"/>
          <w:b/>
          <w:color w:val="auto"/>
          <w:sz w:val="28"/>
          <w:szCs w:val="28"/>
        </w:rPr>
        <w:t>Приказом</w:t>
      </w:r>
      <w:r>
        <w:rPr>
          <w:rStyle w:val="7"/>
          <w:b/>
          <w:color w:val="auto"/>
          <w:sz w:val="28"/>
          <w:szCs w:val="28"/>
        </w:rPr>
        <w:fldChar w:fldCharType="end"/>
      </w:r>
      <w:r>
        <w:rPr>
          <w:b/>
          <w:sz w:val="28"/>
          <w:szCs w:val="28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и Приказом Министерства просвещения РФ от 8 октября 2021 г. №707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Прием в 1 класс по закрепленной территории начнется с1 апреля и завершится 30 июня 202</w:t>
      </w:r>
      <w:r>
        <w:rPr>
          <w:rFonts w:hint="default"/>
          <w:sz w:val="28"/>
          <w:szCs w:val="28"/>
          <w:lang w:val="ru-RU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года. 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Прием по незакрепленной территории начнется с 6 июля и ведется пока есть свободные места (05 сентября — последний срок).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приказе Минпросвещения РФ определены дети, которые имеют право внеочередного, первоочередного и преимущественного приема в 1 класс.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Также в документ внесли запись о приеме в 1 класс братьев или сестер уже обучающихся в данной школе детей.</w:t>
      </w:r>
    </w:p>
    <w:p>
      <w:pPr>
        <w:spacing w:after="0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Внеочередной прием в 1 класс</w:t>
      </w:r>
    </w:p>
    <w:p>
      <w:pPr>
        <w:spacing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имеющих интернат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>
      <w:pPr>
        <w:spacing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>
      <w:pPr>
        <w:spacing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>
      <w:pPr>
        <w:spacing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Первоочередной прием в 1 класс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>
        <w:rPr>
          <w:rStyle w:val="8"/>
          <w:i/>
          <w:iCs/>
          <w:sz w:val="28"/>
          <w:szCs w:val="28"/>
        </w:rPr>
        <w:t>по месту жительства их семей</w:t>
      </w:r>
      <w:r>
        <w:rPr>
          <w:sz w:val="28"/>
          <w:szCs w:val="28"/>
        </w:rPr>
        <w:t>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>
        <w:rPr>
          <w:rStyle w:val="8"/>
          <w:i/>
          <w:iCs/>
          <w:sz w:val="28"/>
          <w:szCs w:val="28"/>
        </w:rPr>
        <w:t>по месту жительства</w:t>
      </w:r>
      <w:r>
        <w:rPr>
          <w:sz w:val="28"/>
          <w:szCs w:val="28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>
      <w:pPr>
        <w:pStyle w:val="10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Могут воспользоваться правом первоочередного приема в первый класс:</w:t>
      </w:r>
    </w:p>
    <w:p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военнослужащих,</w:t>
      </w:r>
    </w:p>
    <w:p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сотрудников полиции,</w:t>
      </w:r>
    </w:p>
    <w:p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внутренних дел, не являющихся сотрудниками полиции;</w:t>
      </w:r>
    </w:p>
    <w:p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Росгвардии,</w:t>
      </w:r>
    </w:p>
    <w:p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УФСИН.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Преимущественное право приема в 1 класс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Ребенок имеет право преимущественного приема на обучение по образовательным программам начального общего образования в государственные или муниципальную образовательную организацию, в которой обучаются его полнородные и неполнородные брат и (или) сестра.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Дети, указанные в части 6 статьи 86 Федерального закона,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>
      <w:pPr>
        <w:pStyle w:val="2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города/района не позднее 15 марта выпускает локальный акт со списком школ и адреса, которые к ним прикреплены. Этот документ школы публикуют на своем сайте.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Список прикрепленных домов и школ ищите на сайте школы (раздел «Прием»).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 подать заявление в 1 класс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госуслуг), форма заявления, если пойдете подавать в школу самостоятельно.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школу прийти придется в любом случае, даже если подали заявление через портал.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Родитель пришёл в школу подавать заявление, какие документы у него попросят: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-копию документа, подтверждающего установление опеки или попечительства (при необходимости);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копию заключения психолого-медико-педагогической комиссии (при наличии).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будет после сдачи документов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Решение о приеме ребенка в первый класс принимается в течение 5 рабочих дней.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>
      <w:pPr>
        <w:pStyle w:val="10"/>
        <w:spacing w:before="0" w:beforeAutospacing="0" w:after="0" w:afterAutospacing="0" w:line="276" w:lineRule="auto"/>
        <w:ind w:firstLine="3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Таким образом, </w:t>
      </w:r>
      <w:r>
        <w:rPr>
          <w:rStyle w:val="8"/>
          <w:sz w:val="28"/>
          <w:szCs w:val="28"/>
        </w:rPr>
        <w:t>в личное дело ребенка при поступлении в 1 класс будут прикреплены следующие документы</w:t>
      </w:r>
      <w:r>
        <w:rPr>
          <w:sz w:val="28"/>
          <w:szCs w:val="28"/>
        </w:rPr>
        <w:t>:</w:t>
      </w:r>
    </w:p>
    <w:p>
      <w:pPr>
        <w:numPr>
          <w:ilvl w:val="0"/>
          <w:numId w:val="2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>
      <w:pPr>
        <w:numPr>
          <w:ilvl w:val="0"/>
          <w:numId w:val="2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>
      <w:pPr>
        <w:numPr>
          <w:ilvl w:val="0"/>
          <w:numId w:val="2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регистрации по месту жительства/пребывания;</w:t>
      </w:r>
    </w:p>
    <w:p>
      <w:pPr>
        <w:numPr>
          <w:ilvl w:val="0"/>
          <w:numId w:val="2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>
      <w:pPr>
        <w:numPr>
          <w:ilvl w:val="0"/>
          <w:numId w:val="2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>
      <w:pPr>
        <w:numPr>
          <w:ilvl w:val="0"/>
          <w:numId w:val="2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выборе языков.</w:t>
      </w:r>
    </w:p>
    <w:p>
      <w:pPr>
        <w:pStyle w:val="10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Вся необходимая информация о поступлении в первый класс размещается на сайте школы. Информация о свободных местах в первых классах размещается на сайте за 10 дней до начала приема по закрепленной территории (примерно 20 марта) и не позднее 5 июля по незакрепленной.</w:t>
      </w:r>
    </w:p>
    <w:p/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F6E03"/>
    <w:multiLevelType w:val="multilevel"/>
    <w:tmpl w:val="09DF6E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EA17095"/>
    <w:multiLevelType w:val="multilevel"/>
    <w:tmpl w:val="6EA170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3D58"/>
    <w:rsid w:val="002342F2"/>
    <w:rsid w:val="00240C4C"/>
    <w:rsid w:val="0024282F"/>
    <w:rsid w:val="00253F26"/>
    <w:rsid w:val="00255CC9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50040C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13F5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63058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6EF1"/>
    <w:rsid w:val="007778A5"/>
    <w:rsid w:val="00781D89"/>
    <w:rsid w:val="00783A63"/>
    <w:rsid w:val="007A64B2"/>
    <w:rsid w:val="007B3A0B"/>
    <w:rsid w:val="007D6AC3"/>
    <w:rsid w:val="007E064A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2302"/>
    <w:rsid w:val="0094325E"/>
    <w:rsid w:val="00944110"/>
    <w:rsid w:val="0094781E"/>
    <w:rsid w:val="00950923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820F0"/>
    <w:rsid w:val="00A84C16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17C60"/>
    <w:rsid w:val="00B2123E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87ED5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86F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4976"/>
    <w:rsid w:val="00FF68C5"/>
    <w:rsid w:val="2745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2 Знак"/>
    <w:basedOn w:val="4"/>
    <w:link w:val="2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customStyle="1" w:styleId="13">
    <w:name w:val="has-text-align-cent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has-inline-color"/>
    <w:basedOn w:val="4"/>
    <w:uiPriority w:val="0"/>
  </w:style>
  <w:style w:type="character" w:customStyle="1" w:styleId="15">
    <w:name w:val="Текст выноски Знак"/>
    <w:basedOn w:val="4"/>
    <w:link w:val="9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1227</Words>
  <Characters>6998</Characters>
  <Lines>58</Lines>
  <Paragraphs>16</Paragraphs>
  <TotalTime>2</TotalTime>
  <ScaleCrop>false</ScaleCrop>
  <LinksUpToDate>false</LinksUpToDate>
  <CharactersWithSpaces>8209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2023-03-15T03:02:00Z</dcterms:created>
  <dc:creator>school</dc:creator>
  <cp:lastModifiedBy>WPS_1696316976</cp:lastModifiedBy>
  <cp:lastPrinted>2022-04-13T10:27:00Z</cp:lastPrinted>
  <dcterms:modified xsi:type="dcterms:W3CDTF">2024-03-14T02:14:34Z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80CD8FDE304843C6BE93DDC13D013D92_12</vt:lpwstr>
  </property>
</Properties>
</file>